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498" w:rsidRPr="00AE0FE4" w:rsidRDefault="00574A7C" w:rsidP="00BB619C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151765</wp:posOffset>
            </wp:positionH>
            <wp:positionV relativeFrom="paragraph">
              <wp:posOffset>-153035</wp:posOffset>
            </wp:positionV>
            <wp:extent cx="3276600" cy="1057987"/>
            <wp:effectExtent l="0" t="0" r="0" b="0"/>
            <wp:wrapNone/>
            <wp:docPr id="1" name="Рисунок 1" descr="D: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logo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325"/>
                    <a:stretch/>
                  </pic:blipFill>
                  <pic:spPr bwMode="auto">
                    <a:xfrm>
                      <a:off x="0" y="0"/>
                      <a:ext cx="3279163" cy="105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747FEA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</w:p>
    <w:p w:rsidR="00802E24" w:rsidRPr="00802E24" w:rsidRDefault="00802E24" w:rsidP="00802E24">
      <w:pPr>
        <w:spacing w:after="0"/>
        <w:ind w:left="6521"/>
        <w:jc w:val="center"/>
        <w:rPr>
          <w:rFonts w:ascii="Times New Roman" w:hAnsi="Times New Roman"/>
          <w:b/>
          <w:sz w:val="28"/>
          <w:szCs w:val="24"/>
        </w:rPr>
      </w:pPr>
      <w:bookmarkStart w:id="0" w:name="_GoBack"/>
      <w:r w:rsidRPr="00802E24">
        <w:rPr>
          <w:rFonts w:ascii="Times New Roman" w:hAnsi="Times New Roman"/>
          <w:b/>
          <w:sz w:val="28"/>
          <w:szCs w:val="24"/>
        </w:rPr>
        <w:t>Объявление о проведении тендера по закупу медицинских изделий (медицинская техника)</w:t>
      </w:r>
      <w:bookmarkEnd w:id="0"/>
      <w:r w:rsidRPr="00802E24">
        <w:rPr>
          <w:rFonts w:ascii="Times New Roman" w:hAnsi="Times New Roman"/>
          <w:b/>
          <w:sz w:val="28"/>
          <w:szCs w:val="24"/>
        </w:rPr>
        <w:t xml:space="preserve"> Аппарат виброакустический из средств местного бюджета способом тендера на 2024 год</w:t>
      </w:r>
    </w:p>
    <w:p w:rsidR="00C43498" w:rsidRPr="00AE0FE4" w:rsidRDefault="00BB619C" w:rsidP="007B61B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AE0FE4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</w:t>
      </w:r>
      <w:r w:rsidR="002E4336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</w:t>
      </w:r>
    </w:p>
    <w:p w:rsidR="00FE54A3" w:rsidRPr="00AE0FE4" w:rsidRDefault="00FE54A3" w:rsidP="00A240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B61BA" w:rsidRPr="00802E24" w:rsidRDefault="007B61BA" w:rsidP="007B61BA">
      <w:pPr>
        <w:spacing w:after="0"/>
        <w:rPr>
          <w:rFonts w:ascii="Times New Roman" w:hAnsi="Times New Roman"/>
          <w:b/>
          <w:sz w:val="24"/>
          <w:szCs w:val="24"/>
        </w:rPr>
      </w:pPr>
      <w:r w:rsidRPr="00802E24">
        <w:rPr>
          <w:rFonts w:ascii="Times New Roman" w:hAnsi="Times New Roman"/>
          <w:b/>
          <w:sz w:val="24"/>
          <w:szCs w:val="24"/>
          <w:lang w:val="kk-KZ"/>
        </w:rPr>
        <w:t xml:space="preserve">Алматы                                                                                                                                                                                                     </w:t>
      </w:r>
      <w:r w:rsidRPr="00802E24">
        <w:rPr>
          <w:rFonts w:ascii="Times New Roman" w:hAnsi="Times New Roman"/>
          <w:b/>
          <w:sz w:val="24"/>
          <w:szCs w:val="24"/>
        </w:rPr>
        <w:t>«</w:t>
      </w:r>
      <w:r w:rsidRPr="00802E24">
        <w:rPr>
          <w:rFonts w:ascii="Times New Roman" w:hAnsi="Times New Roman"/>
          <w:b/>
          <w:sz w:val="24"/>
          <w:szCs w:val="24"/>
          <w:lang w:val="kk-KZ"/>
        </w:rPr>
        <w:t>22</w:t>
      </w:r>
      <w:r w:rsidRPr="00802E24">
        <w:rPr>
          <w:rFonts w:ascii="Times New Roman" w:hAnsi="Times New Roman"/>
          <w:b/>
          <w:sz w:val="24"/>
          <w:szCs w:val="24"/>
        </w:rPr>
        <w:t xml:space="preserve">» </w:t>
      </w:r>
      <w:r w:rsidRPr="00802E24">
        <w:rPr>
          <w:rFonts w:ascii="Times New Roman" w:hAnsi="Times New Roman"/>
          <w:b/>
          <w:sz w:val="24"/>
          <w:szCs w:val="24"/>
          <w:lang w:val="kk-KZ"/>
        </w:rPr>
        <w:t xml:space="preserve">октября </w:t>
      </w:r>
      <w:r w:rsidRPr="00802E24">
        <w:rPr>
          <w:rFonts w:ascii="Times New Roman" w:hAnsi="Times New Roman"/>
          <w:b/>
          <w:sz w:val="24"/>
          <w:szCs w:val="24"/>
        </w:rPr>
        <w:t>202</w:t>
      </w:r>
      <w:r w:rsidRPr="00802E24">
        <w:rPr>
          <w:rFonts w:ascii="Times New Roman" w:hAnsi="Times New Roman"/>
          <w:b/>
          <w:sz w:val="24"/>
          <w:szCs w:val="24"/>
          <w:lang w:val="kk-KZ"/>
        </w:rPr>
        <w:t>4</w:t>
      </w:r>
      <w:r w:rsidRPr="00802E24">
        <w:rPr>
          <w:rFonts w:ascii="Times New Roman" w:hAnsi="Times New Roman"/>
          <w:b/>
          <w:sz w:val="24"/>
          <w:szCs w:val="24"/>
        </w:rPr>
        <w:t xml:space="preserve"> г.</w:t>
      </w:r>
    </w:p>
    <w:p w:rsidR="007B61BA" w:rsidRPr="00802E24" w:rsidRDefault="007B61BA" w:rsidP="007B61B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7B61BA" w:rsidRPr="00802E24" w:rsidRDefault="007B61BA" w:rsidP="007B61BA">
      <w:pPr>
        <w:spacing w:after="0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802E24">
        <w:rPr>
          <w:rFonts w:ascii="Times New Roman" w:hAnsi="Times New Roman"/>
          <w:b/>
          <w:color w:val="000000" w:themeColor="text1"/>
          <w:sz w:val="24"/>
          <w:szCs w:val="24"/>
        </w:rPr>
        <w:t>Организатор и Заказчик:</w:t>
      </w:r>
    </w:p>
    <w:p w:rsidR="007B61BA" w:rsidRPr="00802E24" w:rsidRDefault="007B61BA" w:rsidP="007B61BA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  <w:r w:rsidRPr="00802E24">
        <w:rPr>
          <w:rFonts w:ascii="Times New Roman" w:hAnsi="Times New Roman"/>
          <w:color w:val="000000" w:themeColor="text1"/>
          <w:sz w:val="24"/>
          <w:szCs w:val="24"/>
        </w:rPr>
        <w:t>Коммунальное государственное предприятие на праве хозяйственного ведения "Центр детской неотложной медицинской помощи" Управления общественного здравоохранения города Алматы</w:t>
      </w:r>
    </w:p>
    <w:p w:rsidR="007B61BA" w:rsidRPr="00802E24" w:rsidRDefault="007B61BA" w:rsidP="007B61BA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  <w:r w:rsidRPr="00802E24">
        <w:rPr>
          <w:rFonts w:ascii="Times New Roman" w:hAnsi="Times New Roman"/>
          <w:color w:val="000000" w:themeColor="text1"/>
          <w:sz w:val="24"/>
          <w:szCs w:val="24"/>
        </w:rPr>
        <w:t>БИН 990240002929</w:t>
      </w:r>
    </w:p>
    <w:p w:rsidR="007B61BA" w:rsidRPr="00802E24" w:rsidRDefault="007B61BA" w:rsidP="007B61BA">
      <w:pPr>
        <w:spacing w:after="0"/>
        <w:rPr>
          <w:rFonts w:ascii="Times New Roman" w:hAnsi="Times New Roman"/>
          <w:color w:val="000000" w:themeColor="text1"/>
          <w:sz w:val="24"/>
          <w:szCs w:val="24"/>
          <w:lang w:val="kk-KZ"/>
        </w:rPr>
      </w:pPr>
      <w:r w:rsidRPr="00802E24">
        <w:rPr>
          <w:rFonts w:ascii="Times New Roman" w:hAnsi="Times New Roman"/>
          <w:b/>
          <w:color w:val="000000" w:themeColor="text1"/>
          <w:sz w:val="24"/>
          <w:szCs w:val="24"/>
          <w:lang w:val="kk-KZ"/>
        </w:rPr>
        <w:t xml:space="preserve">Наименование тендера: </w:t>
      </w:r>
      <w:r w:rsidRPr="00802E24">
        <w:rPr>
          <w:rFonts w:ascii="Times New Roman" w:hAnsi="Times New Roman"/>
          <w:color w:val="000000" w:themeColor="text1"/>
          <w:sz w:val="24"/>
          <w:szCs w:val="24"/>
          <w:lang w:val="kk-KZ"/>
        </w:rPr>
        <w:t>Тендер</w:t>
      </w:r>
      <w:r w:rsidRPr="00802E24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по</w:t>
      </w:r>
      <w:r w:rsidRPr="00802E24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  <w:r w:rsidRPr="00802E24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закупу </w:t>
      </w:r>
      <w:r w:rsidRPr="00802E24">
        <w:rPr>
          <w:rFonts w:ascii="Times New Roman" w:hAnsi="Times New Roman"/>
          <w:b/>
          <w:sz w:val="24"/>
          <w:szCs w:val="24"/>
        </w:rPr>
        <w:t>медицинской  техники</w:t>
      </w:r>
    </w:p>
    <w:p w:rsidR="007B61BA" w:rsidRPr="00802E24" w:rsidRDefault="007B61BA" w:rsidP="007B61B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802E24">
        <w:rPr>
          <w:rFonts w:ascii="Times New Roman" w:hAnsi="Times New Roman"/>
          <w:b/>
          <w:sz w:val="24"/>
          <w:szCs w:val="24"/>
          <w:lang w:val="kk-KZ"/>
        </w:rPr>
        <w:t>Наименование</w:t>
      </w:r>
      <w:r w:rsidRPr="00802E24">
        <w:rPr>
          <w:rFonts w:ascii="Times New Roman" w:hAnsi="Times New Roman"/>
          <w:b/>
          <w:sz w:val="24"/>
          <w:szCs w:val="24"/>
        </w:rPr>
        <w:t xml:space="preserve"> закупаемых медицинских изделий, объем закупа, мест</w:t>
      </w:r>
      <w:r w:rsidRPr="00802E24">
        <w:rPr>
          <w:rFonts w:ascii="Times New Roman" w:hAnsi="Times New Roman"/>
          <w:b/>
          <w:sz w:val="24"/>
          <w:szCs w:val="24"/>
          <w:lang w:val="kk-KZ"/>
        </w:rPr>
        <w:t>о</w:t>
      </w:r>
      <w:r w:rsidRPr="00802E24">
        <w:rPr>
          <w:rFonts w:ascii="Times New Roman" w:hAnsi="Times New Roman"/>
          <w:b/>
          <w:sz w:val="24"/>
          <w:szCs w:val="24"/>
        </w:rPr>
        <w:t xml:space="preserve"> поставк</w:t>
      </w:r>
      <w:r w:rsidRPr="00802E24">
        <w:rPr>
          <w:rFonts w:ascii="Times New Roman" w:hAnsi="Times New Roman"/>
          <w:b/>
          <w:sz w:val="24"/>
          <w:szCs w:val="24"/>
          <w:lang w:val="kk-KZ"/>
        </w:rPr>
        <w:t>и</w:t>
      </w:r>
      <w:r w:rsidRPr="00802E24">
        <w:rPr>
          <w:rFonts w:ascii="Times New Roman" w:hAnsi="Times New Roman"/>
          <w:b/>
          <w:sz w:val="24"/>
          <w:szCs w:val="24"/>
        </w:rPr>
        <w:t>, сумма, выделенн</w:t>
      </w:r>
      <w:r w:rsidRPr="00802E24">
        <w:rPr>
          <w:rFonts w:ascii="Times New Roman" w:hAnsi="Times New Roman"/>
          <w:b/>
          <w:sz w:val="24"/>
          <w:szCs w:val="24"/>
          <w:lang w:val="kk-KZ"/>
        </w:rPr>
        <w:t>ая</w:t>
      </w:r>
      <w:r w:rsidRPr="00802E24">
        <w:rPr>
          <w:rFonts w:ascii="Times New Roman" w:hAnsi="Times New Roman"/>
          <w:b/>
          <w:sz w:val="24"/>
          <w:szCs w:val="24"/>
        </w:rPr>
        <w:t xml:space="preserve"> для закупа по каждому лоту;</w:t>
      </w:r>
    </w:p>
    <w:tbl>
      <w:tblPr>
        <w:tblW w:w="15649" w:type="dxa"/>
        <w:tblInd w:w="-5" w:type="dxa"/>
        <w:tblLook w:val="04A0" w:firstRow="1" w:lastRow="0" w:firstColumn="1" w:lastColumn="0" w:noHBand="0" w:noVBand="1"/>
      </w:tblPr>
      <w:tblGrid>
        <w:gridCol w:w="709"/>
        <w:gridCol w:w="2211"/>
        <w:gridCol w:w="1368"/>
        <w:gridCol w:w="894"/>
        <w:gridCol w:w="2167"/>
        <w:gridCol w:w="1928"/>
        <w:gridCol w:w="2833"/>
        <w:gridCol w:w="1589"/>
        <w:gridCol w:w="1950"/>
      </w:tblGrid>
      <w:tr w:rsidR="007B61BA" w:rsidRPr="00802E24" w:rsidTr="007B61BA">
        <w:trPr>
          <w:trHeight w:val="233"/>
        </w:trPr>
        <w:tc>
          <w:tcPr>
            <w:tcW w:w="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1BA" w:rsidRPr="00802E24" w:rsidRDefault="00802E24" w:rsidP="005C09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r w:rsidR="007B61BA" w:rsidRPr="00802E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лота</w:t>
            </w:r>
          </w:p>
        </w:tc>
        <w:tc>
          <w:tcPr>
            <w:tcW w:w="2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1BA" w:rsidRPr="00802E24" w:rsidRDefault="007B61BA" w:rsidP="005C09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02E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1BA" w:rsidRPr="00802E24" w:rsidRDefault="007B61BA" w:rsidP="005C09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02E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8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1BA" w:rsidRPr="00802E24" w:rsidRDefault="007B61BA" w:rsidP="005C09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02E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Кол-во, объем</w:t>
            </w:r>
          </w:p>
        </w:tc>
        <w:tc>
          <w:tcPr>
            <w:tcW w:w="71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1BA" w:rsidRPr="00802E24" w:rsidRDefault="007B61BA" w:rsidP="005C09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02E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С</w:t>
            </w:r>
            <w:r w:rsidRPr="00802E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роки и условия поставки</w:t>
            </w:r>
          </w:p>
        </w:tc>
        <w:tc>
          <w:tcPr>
            <w:tcW w:w="1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1BA" w:rsidRPr="00802E24" w:rsidRDefault="007B61BA" w:rsidP="005C09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02E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Сумма, выделенная, тенге за ед.</w:t>
            </w:r>
          </w:p>
        </w:tc>
        <w:tc>
          <w:tcPr>
            <w:tcW w:w="2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1BA" w:rsidRPr="00802E24" w:rsidRDefault="007B61BA" w:rsidP="005C09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02E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Общая сумма, выделенная для закупок способом тендера, тенге</w:t>
            </w:r>
          </w:p>
        </w:tc>
      </w:tr>
      <w:tr w:rsidR="007B61BA" w:rsidRPr="00802E24" w:rsidTr="007B61BA">
        <w:trPr>
          <w:trHeight w:val="85"/>
        </w:trPr>
        <w:tc>
          <w:tcPr>
            <w:tcW w:w="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61BA" w:rsidRPr="00802E24" w:rsidRDefault="007B61BA" w:rsidP="005C09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61BA" w:rsidRPr="00802E24" w:rsidRDefault="007B61BA" w:rsidP="005C09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61BA" w:rsidRPr="00802E24" w:rsidRDefault="007B61BA" w:rsidP="005C09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61BA" w:rsidRPr="00802E24" w:rsidRDefault="007B61BA" w:rsidP="005C09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1BA" w:rsidRPr="00802E24" w:rsidRDefault="007B61BA" w:rsidP="005C09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02E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Условия поставки (в соответствии с ИНКОТЕРМС 2020)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1BA" w:rsidRPr="00802E24" w:rsidRDefault="007B61BA" w:rsidP="005C09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02E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Срок поставки товаров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1BA" w:rsidRPr="00802E24" w:rsidRDefault="007B61BA" w:rsidP="005C09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02E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Место поставки товаров</w:t>
            </w:r>
          </w:p>
        </w:tc>
        <w:tc>
          <w:tcPr>
            <w:tcW w:w="1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61BA" w:rsidRPr="00802E24" w:rsidRDefault="007B61BA" w:rsidP="005C09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B61BA" w:rsidRPr="00802E24" w:rsidRDefault="007B61BA" w:rsidP="005C09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B61BA" w:rsidRPr="00802E24" w:rsidTr="007B61BA">
        <w:trPr>
          <w:trHeight w:val="450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1BA" w:rsidRPr="00802E24" w:rsidRDefault="007B61BA" w:rsidP="005C09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02E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1BA" w:rsidRPr="00802E24" w:rsidRDefault="007B61BA" w:rsidP="005C09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02E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Аппарат виброакустический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1BA" w:rsidRPr="00802E24" w:rsidRDefault="007B61BA" w:rsidP="005C09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02E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штука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1BA" w:rsidRPr="00802E24" w:rsidRDefault="007B61BA" w:rsidP="005C09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802E2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1BA" w:rsidRPr="00802E24" w:rsidRDefault="007B61BA" w:rsidP="005C09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02E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DDP пункт назначения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1BA" w:rsidRPr="00802E24" w:rsidRDefault="007B61BA" w:rsidP="005C09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02E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 календарных дней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1BA" w:rsidRPr="00802E24" w:rsidRDefault="007B61BA" w:rsidP="005C09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02E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02E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г.Алматы, Бостандыкский район, Манаса, 40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1BA" w:rsidRPr="00802E24" w:rsidRDefault="007B61BA" w:rsidP="005C09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802E2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16 216 000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1BA" w:rsidRPr="00802E24" w:rsidRDefault="007B61BA" w:rsidP="005C09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02E2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48 648 000</w:t>
            </w:r>
            <w:r w:rsidRPr="00802E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,00  </w:t>
            </w:r>
          </w:p>
        </w:tc>
      </w:tr>
      <w:tr w:rsidR="007B61BA" w:rsidRPr="00802E24" w:rsidTr="007B61BA">
        <w:trPr>
          <w:trHeight w:val="242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1BA" w:rsidRPr="00802E24" w:rsidRDefault="007B61BA" w:rsidP="005C09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02E2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97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B61BA" w:rsidRPr="00802E24" w:rsidRDefault="007B61BA" w:rsidP="005C094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02E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ИТОГО ВСЕГО: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1BA" w:rsidRPr="00802E24" w:rsidRDefault="007B61BA" w:rsidP="005C09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802E2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48 648 000</w:t>
            </w:r>
            <w:r w:rsidRPr="00802E2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,00</w:t>
            </w:r>
          </w:p>
        </w:tc>
      </w:tr>
    </w:tbl>
    <w:p w:rsidR="00802E24" w:rsidRDefault="00802E24" w:rsidP="007B61BA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7B61BA" w:rsidRPr="00802E24" w:rsidRDefault="007B61BA" w:rsidP="007B61BA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802E24">
        <w:rPr>
          <w:rFonts w:ascii="Times New Roman" w:hAnsi="Times New Roman"/>
          <w:sz w:val="24"/>
          <w:szCs w:val="24"/>
        </w:rPr>
        <w:t xml:space="preserve">Потенциальные поставщики, изъявившие желание участвовать  в тендере, должны соответствовать квалификационным требованиям, указанным тендерной документации в соответствии с требованиями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услуг, утвержденные Приказом Министра здравоохранения Республики Казахстан от 7 июня 2023 года № 110  (далее – Правила). </w:t>
      </w:r>
    </w:p>
    <w:p w:rsidR="007B61BA" w:rsidRPr="00802E24" w:rsidRDefault="007B61BA" w:rsidP="007B61BA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802E24">
        <w:rPr>
          <w:rFonts w:ascii="Times New Roman" w:hAnsi="Times New Roman"/>
          <w:sz w:val="24"/>
          <w:szCs w:val="24"/>
        </w:rPr>
        <w:lastRenderedPageBreak/>
        <w:t xml:space="preserve">Полный перечень закупаемых медицинских изделий, подробная спецификация, объем, выделенная сумма для закупа, сроки, место поставки, указаны в тендерной документации. </w:t>
      </w:r>
    </w:p>
    <w:p w:rsidR="007B61BA" w:rsidRPr="00802E24" w:rsidRDefault="007B61BA" w:rsidP="007B61BA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802E24">
        <w:rPr>
          <w:rFonts w:ascii="Times New Roman" w:hAnsi="Times New Roman"/>
          <w:sz w:val="24"/>
          <w:szCs w:val="24"/>
        </w:rPr>
        <w:t xml:space="preserve">Сроки и условия поставки: согласно приложению 1 к Тендерной документации. </w:t>
      </w:r>
    </w:p>
    <w:p w:rsidR="007B61BA" w:rsidRPr="00802E24" w:rsidRDefault="007B61BA" w:rsidP="007B61BA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 w:rsidRPr="00802E24">
        <w:rPr>
          <w:rFonts w:ascii="Times New Roman" w:hAnsi="Times New Roman"/>
          <w:sz w:val="24"/>
          <w:szCs w:val="24"/>
        </w:rPr>
        <w:t xml:space="preserve">Пакет тендерной документации можно получить по адресу: </w:t>
      </w:r>
      <w:r w:rsidRPr="00802E24">
        <w:rPr>
          <w:rFonts w:ascii="Times New Roman" w:eastAsia="Times New Roman" w:hAnsi="Times New Roman"/>
          <w:color w:val="000000"/>
          <w:sz w:val="24"/>
          <w:szCs w:val="24"/>
        </w:rPr>
        <w:t>г.Алматы, Бостандыкский район, Манаса, 40</w:t>
      </w:r>
      <w:r w:rsidRPr="00802E24">
        <w:rPr>
          <w:rFonts w:ascii="Times New Roman" w:hAnsi="Times New Roman"/>
          <w:sz w:val="24"/>
          <w:szCs w:val="24"/>
          <w:lang w:val="kk-KZ"/>
        </w:rPr>
        <w:t>,</w:t>
      </w:r>
      <w:r w:rsidRPr="00802E24">
        <w:rPr>
          <w:rFonts w:ascii="Times New Roman" w:hAnsi="Times New Roman"/>
          <w:sz w:val="24"/>
          <w:szCs w:val="24"/>
        </w:rPr>
        <w:t xml:space="preserve"> </w:t>
      </w:r>
      <w:r w:rsidRPr="00802E24">
        <w:rPr>
          <w:rFonts w:ascii="Times New Roman" w:hAnsi="Times New Roman"/>
          <w:sz w:val="24"/>
          <w:szCs w:val="24"/>
        </w:rPr>
        <w:t xml:space="preserve">кабинет </w:t>
      </w:r>
      <w:r w:rsidRPr="00802E24">
        <w:rPr>
          <w:rFonts w:ascii="Times New Roman" w:hAnsi="Times New Roman"/>
          <w:sz w:val="24"/>
          <w:szCs w:val="24"/>
          <w:lang w:val="kk-KZ"/>
        </w:rPr>
        <w:t>отдел</w:t>
      </w:r>
      <w:r w:rsidRPr="00802E24">
        <w:rPr>
          <w:rFonts w:ascii="Times New Roman" w:hAnsi="Times New Roman"/>
          <w:sz w:val="24"/>
          <w:szCs w:val="24"/>
          <w:lang w:val="kk-KZ"/>
        </w:rPr>
        <w:t xml:space="preserve">а </w:t>
      </w:r>
      <w:r w:rsidRPr="00802E24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02E24">
        <w:rPr>
          <w:rFonts w:ascii="Times New Roman" w:hAnsi="Times New Roman"/>
          <w:sz w:val="24"/>
          <w:szCs w:val="24"/>
        </w:rPr>
        <w:t>государственных закуп</w:t>
      </w:r>
      <w:r w:rsidRPr="00802E24">
        <w:rPr>
          <w:rFonts w:ascii="Times New Roman" w:hAnsi="Times New Roman"/>
          <w:sz w:val="24"/>
          <w:szCs w:val="24"/>
          <w:lang w:val="kk-KZ"/>
        </w:rPr>
        <w:t>ок</w:t>
      </w:r>
      <w:r w:rsidRPr="00802E24">
        <w:rPr>
          <w:rFonts w:ascii="Times New Roman" w:hAnsi="Times New Roman"/>
          <w:sz w:val="24"/>
          <w:szCs w:val="24"/>
        </w:rPr>
        <w:t xml:space="preserve"> с 0</w:t>
      </w:r>
      <w:r w:rsidRPr="00802E24">
        <w:rPr>
          <w:rFonts w:ascii="Times New Roman" w:hAnsi="Times New Roman"/>
          <w:sz w:val="24"/>
          <w:szCs w:val="24"/>
        </w:rPr>
        <w:t>9</w:t>
      </w:r>
      <w:r w:rsidRPr="00802E24">
        <w:rPr>
          <w:rFonts w:ascii="Times New Roman" w:hAnsi="Times New Roman"/>
          <w:sz w:val="24"/>
          <w:szCs w:val="24"/>
        </w:rPr>
        <w:t>.00 до 17.00 часов, кроме выходных и праздничных дней и/или на веб-сайте Организатора</w:t>
      </w:r>
      <w:r w:rsidRPr="00802E24">
        <w:rPr>
          <w:rFonts w:ascii="Times New Roman" w:hAnsi="Times New Roman"/>
          <w:sz w:val="24"/>
          <w:szCs w:val="24"/>
          <w:lang w:val="kk-KZ"/>
        </w:rPr>
        <w:t>.</w:t>
      </w:r>
    </w:p>
    <w:p w:rsidR="007B61BA" w:rsidRPr="00802E24" w:rsidRDefault="007B61BA" w:rsidP="007B61BA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802E24">
        <w:rPr>
          <w:rFonts w:ascii="Times New Roman" w:hAnsi="Times New Roman"/>
          <w:sz w:val="24"/>
          <w:szCs w:val="24"/>
          <w:lang w:val="kk-KZ"/>
        </w:rPr>
        <w:t xml:space="preserve">Тендерные заявки </w:t>
      </w:r>
      <w:r w:rsidRPr="00802E24">
        <w:rPr>
          <w:rFonts w:ascii="Times New Roman" w:hAnsi="Times New Roman"/>
          <w:sz w:val="24"/>
          <w:szCs w:val="24"/>
        </w:rPr>
        <w:t xml:space="preserve">представляются потенциальными поставщиками </w:t>
      </w:r>
      <w:r w:rsidRPr="00802E24">
        <w:rPr>
          <w:rFonts w:ascii="Times New Roman" w:hAnsi="Times New Roman"/>
          <w:sz w:val="24"/>
          <w:szCs w:val="24"/>
          <w:lang w:val="kk-KZ"/>
        </w:rPr>
        <w:t xml:space="preserve">по адресу </w:t>
      </w:r>
      <w:r w:rsidRPr="00802E24">
        <w:rPr>
          <w:rFonts w:ascii="Times New Roman" w:hAnsi="Times New Roman"/>
          <w:sz w:val="24"/>
          <w:szCs w:val="24"/>
        </w:rPr>
        <w:t xml:space="preserve">: </w:t>
      </w:r>
      <w:r w:rsidRPr="00802E24">
        <w:rPr>
          <w:rFonts w:ascii="Times New Roman" w:eastAsia="Times New Roman" w:hAnsi="Times New Roman"/>
          <w:color w:val="000000"/>
          <w:sz w:val="24"/>
          <w:szCs w:val="24"/>
        </w:rPr>
        <w:t>г.Алматы, Бостандыкский район, Манаса, 40</w:t>
      </w:r>
      <w:r w:rsidRPr="00802E24">
        <w:rPr>
          <w:rFonts w:ascii="Times New Roman" w:hAnsi="Times New Roman"/>
          <w:sz w:val="24"/>
          <w:szCs w:val="24"/>
          <w:lang w:val="kk-KZ"/>
        </w:rPr>
        <w:t>,</w:t>
      </w:r>
      <w:r w:rsidRPr="00802E24">
        <w:rPr>
          <w:rFonts w:ascii="Times New Roman" w:hAnsi="Times New Roman"/>
          <w:sz w:val="24"/>
          <w:szCs w:val="24"/>
        </w:rPr>
        <w:t xml:space="preserve"> кабинет </w:t>
      </w:r>
      <w:r w:rsidRPr="00802E24">
        <w:rPr>
          <w:rFonts w:ascii="Times New Roman" w:hAnsi="Times New Roman"/>
          <w:sz w:val="24"/>
          <w:szCs w:val="24"/>
          <w:lang w:val="kk-KZ"/>
        </w:rPr>
        <w:t xml:space="preserve">отдела  </w:t>
      </w:r>
      <w:r w:rsidRPr="00802E24">
        <w:rPr>
          <w:rFonts w:ascii="Times New Roman" w:hAnsi="Times New Roman"/>
          <w:sz w:val="24"/>
          <w:szCs w:val="24"/>
        </w:rPr>
        <w:t>государственных закуп</w:t>
      </w:r>
      <w:r w:rsidRPr="00802E24">
        <w:rPr>
          <w:rFonts w:ascii="Times New Roman" w:hAnsi="Times New Roman"/>
          <w:sz w:val="24"/>
          <w:szCs w:val="24"/>
          <w:lang w:val="kk-KZ"/>
        </w:rPr>
        <w:t>ок</w:t>
      </w:r>
      <w:r w:rsidRPr="00802E24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802E24">
        <w:rPr>
          <w:rFonts w:ascii="Times New Roman" w:hAnsi="Times New Roman"/>
          <w:sz w:val="24"/>
          <w:szCs w:val="24"/>
          <w:lang w:val="kk-KZ"/>
        </w:rPr>
        <w:t>до истечения</w:t>
      </w:r>
      <w:r w:rsidRPr="00802E24">
        <w:rPr>
          <w:rFonts w:ascii="Times New Roman" w:hAnsi="Times New Roman"/>
          <w:sz w:val="24"/>
          <w:szCs w:val="24"/>
        </w:rPr>
        <w:t xml:space="preserve"> окончательн</w:t>
      </w:r>
      <w:r w:rsidRPr="00802E24">
        <w:rPr>
          <w:rFonts w:ascii="Times New Roman" w:hAnsi="Times New Roman"/>
          <w:sz w:val="24"/>
          <w:szCs w:val="24"/>
          <w:lang w:val="kk-KZ"/>
        </w:rPr>
        <w:t>ого</w:t>
      </w:r>
      <w:r w:rsidRPr="00802E24">
        <w:rPr>
          <w:rFonts w:ascii="Times New Roman" w:hAnsi="Times New Roman"/>
          <w:sz w:val="24"/>
          <w:szCs w:val="24"/>
        </w:rPr>
        <w:t xml:space="preserve"> срок</w:t>
      </w:r>
      <w:r w:rsidRPr="00802E24">
        <w:rPr>
          <w:rFonts w:ascii="Times New Roman" w:hAnsi="Times New Roman"/>
          <w:sz w:val="24"/>
          <w:szCs w:val="24"/>
          <w:lang w:val="kk-KZ"/>
        </w:rPr>
        <w:t>а</w:t>
      </w:r>
      <w:r w:rsidRPr="00802E24">
        <w:rPr>
          <w:rFonts w:ascii="Times New Roman" w:hAnsi="Times New Roman"/>
          <w:sz w:val="24"/>
          <w:szCs w:val="24"/>
        </w:rPr>
        <w:t xml:space="preserve"> представления тендерных заявок</w:t>
      </w:r>
      <w:r w:rsidRPr="00802E24">
        <w:rPr>
          <w:rFonts w:ascii="Times New Roman" w:hAnsi="Times New Roman"/>
          <w:sz w:val="24"/>
          <w:szCs w:val="24"/>
          <w:lang w:val="kk-KZ"/>
        </w:rPr>
        <w:t>, который установлен</w:t>
      </w:r>
      <w:r w:rsidRPr="00802E24">
        <w:rPr>
          <w:rFonts w:ascii="Times New Roman" w:hAnsi="Times New Roman"/>
          <w:sz w:val="24"/>
          <w:szCs w:val="24"/>
        </w:rPr>
        <w:t xml:space="preserve"> до 11 часов, 00 мин., </w:t>
      </w:r>
      <w:r w:rsidRPr="00802E24">
        <w:rPr>
          <w:rFonts w:ascii="Times New Roman" w:hAnsi="Times New Roman"/>
          <w:sz w:val="24"/>
          <w:szCs w:val="24"/>
          <w:lang w:val="kk-KZ"/>
        </w:rPr>
        <w:t>11</w:t>
      </w:r>
      <w:r w:rsidRPr="00802E24">
        <w:rPr>
          <w:rFonts w:ascii="Times New Roman" w:hAnsi="Times New Roman"/>
          <w:sz w:val="24"/>
          <w:szCs w:val="24"/>
        </w:rPr>
        <w:t xml:space="preserve"> </w:t>
      </w:r>
      <w:r w:rsidRPr="00802E24">
        <w:rPr>
          <w:rFonts w:ascii="Times New Roman" w:hAnsi="Times New Roman"/>
          <w:sz w:val="24"/>
          <w:szCs w:val="24"/>
          <w:lang w:val="kk-KZ"/>
        </w:rPr>
        <w:t>ноября</w:t>
      </w:r>
      <w:r w:rsidRPr="00802E24">
        <w:rPr>
          <w:rFonts w:ascii="Times New Roman" w:hAnsi="Times New Roman"/>
          <w:sz w:val="24"/>
          <w:szCs w:val="24"/>
        </w:rPr>
        <w:t xml:space="preserve"> 2024 года. </w:t>
      </w:r>
    </w:p>
    <w:p w:rsidR="007B61BA" w:rsidRPr="00802E24" w:rsidRDefault="007B61BA" w:rsidP="007B61BA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802E24">
        <w:rPr>
          <w:rFonts w:ascii="Times New Roman" w:hAnsi="Times New Roman"/>
          <w:sz w:val="24"/>
          <w:szCs w:val="24"/>
        </w:rPr>
        <w:t xml:space="preserve">Вскрытие конвертов с </w:t>
      </w:r>
      <w:r w:rsidRPr="00802E24">
        <w:rPr>
          <w:rFonts w:ascii="Times New Roman" w:hAnsi="Times New Roman"/>
          <w:sz w:val="24"/>
          <w:szCs w:val="24"/>
          <w:lang w:val="kk-KZ"/>
        </w:rPr>
        <w:t xml:space="preserve">тендерными </w:t>
      </w:r>
      <w:r w:rsidRPr="00802E24">
        <w:rPr>
          <w:rFonts w:ascii="Times New Roman" w:hAnsi="Times New Roman"/>
          <w:sz w:val="24"/>
          <w:szCs w:val="24"/>
        </w:rPr>
        <w:t xml:space="preserve">заявками производится тендерной комиссией в присутствии всех прибывших потенциальных поставщиков или их уполномоченных представителей в 12 часов, 00 мин., </w:t>
      </w:r>
      <w:r w:rsidR="00802E24" w:rsidRPr="00802E24">
        <w:rPr>
          <w:rFonts w:ascii="Times New Roman" w:hAnsi="Times New Roman"/>
          <w:sz w:val="24"/>
          <w:szCs w:val="24"/>
          <w:lang w:val="kk-KZ"/>
        </w:rPr>
        <w:t>11</w:t>
      </w:r>
      <w:r w:rsidRPr="00802E24">
        <w:rPr>
          <w:rFonts w:ascii="Times New Roman" w:hAnsi="Times New Roman"/>
          <w:sz w:val="24"/>
          <w:szCs w:val="24"/>
          <w:lang w:val="kk-KZ"/>
        </w:rPr>
        <w:t xml:space="preserve"> ноября</w:t>
      </w:r>
      <w:r w:rsidRPr="00802E24">
        <w:rPr>
          <w:rFonts w:ascii="Times New Roman" w:hAnsi="Times New Roman"/>
          <w:sz w:val="24"/>
          <w:szCs w:val="24"/>
        </w:rPr>
        <w:t xml:space="preserve"> 2024 года по адресу: </w:t>
      </w:r>
      <w:r w:rsidR="00802E24" w:rsidRPr="00802E24">
        <w:rPr>
          <w:rFonts w:ascii="Times New Roman" w:hAnsi="Times New Roman"/>
          <w:sz w:val="24"/>
          <w:szCs w:val="24"/>
        </w:rPr>
        <w:t xml:space="preserve">: </w:t>
      </w:r>
      <w:r w:rsidR="00802E24" w:rsidRPr="00802E24">
        <w:rPr>
          <w:rFonts w:ascii="Times New Roman" w:eastAsia="Times New Roman" w:hAnsi="Times New Roman"/>
          <w:color w:val="000000"/>
          <w:sz w:val="24"/>
          <w:szCs w:val="24"/>
        </w:rPr>
        <w:t>г.Алматы, Бостандыкский район, Манаса, 40</w:t>
      </w:r>
      <w:r w:rsidR="00802E24" w:rsidRPr="00802E24">
        <w:rPr>
          <w:rFonts w:ascii="Times New Roman" w:hAnsi="Times New Roman"/>
          <w:sz w:val="24"/>
          <w:szCs w:val="24"/>
          <w:lang w:val="kk-KZ"/>
        </w:rPr>
        <w:t>,</w:t>
      </w:r>
      <w:r w:rsidR="00802E24" w:rsidRPr="00802E24">
        <w:rPr>
          <w:rFonts w:ascii="Times New Roman" w:hAnsi="Times New Roman"/>
          <w:sz w:val="24"/>
          <w:szCs w:val="24"/>
        </w:rPr>
        <w:t xml:space="preserve"> кабинет </w:t>
      </w:r>
      <w:r w:rsidR="00802E24" w:rsidRPr="00802E24">
        <w:rPr>
          <w:rFonts w:ascii="Times New Roman" w:hAnsi="Times New Roman"/>
          <w:sz w:val="24"/>
          <w:szCs w:val="24"/>
          <w:lang w:val="kk-KZ"/>
        </w:rPr>
        <w:t xml:space="preserve">отдела  </w:t>
      </w:r>
      <w:r w:rsidR="00802E24" w:rsidRPr="00802E24">
        <w:rPr>
          <w:rFonts w:ascii="Times New Roman" w:hAnsi="Times New Roman"/>
          <w:sz w:val="24"/>
          <w:szCs w:val="24"/>
        </w:rPr>
        <w:t>государственных закуп</w:t>
      </w:r>
      <w:r w:rsidR="00802E24" w:rsidRPr="00802E24">
        <w:rPr>
          <w:rFonts w:ascii="Times New Roman" w:hAnsi="Times New Roman"/>
          <w:sz w:val="24"/>
          <w:szCs w:val="24"/>
          <w:lang w:val="kk-KZ"/>
        </w:rPr>
        <w:t>ок</w:t>
      </w:r>
      <w:r w:rsidRPr="00802E24">
        <w:rPr>
          <w:rFonts w:ascii="Times New Roman" w:hAnsi="Times New Roman"/>
          <w:sz w:val="24"/>
          <w:szCs w:val="24"/>
        </w:rPr>
        <w:t>.</w:t>
      </w:r>
    </w:p>
    <w:p w:rsidR="007B61BA" w:rsidRPr="00802E24" w:rsidRDefault="007B61BA" w:rsidP="007B61BA">
      <w:pPr>
        <w:spacing w:after="0"/>
        <w:rPr>
          <w:rFonts w:ascii="Times New Roman" w:hAnsi="Times New Roman"/>
          <w:sz w:val="24"/>
          <w:szCs w:val="24"/>
        </w:rPr>
      </w:pPr>
    </w:p>
    <w:p w:rsidR="007B61BA" w:rsidRPr="00802E24" w:rsidRDefault="00802E24" w:rsidP="00802E24">
      <w:pPr>
        <w:pStyle w:val="a6"/>
        <w:jc w:val="center"/>
        <w:rPr>
          <w:b/>
          <w:color w:val="000000"/>
        </w:rPr>
      </w:pPr>
      <w:r w:rsidRPr="00802E24">
        <w:rPr>
          <w:b/>
          <w:color w:val="000000"/>
        </w:rPr>
        <w:t>Директор</w:t>
      </w:r>
      <w:r w:rsidR="007B61BA" w:rsidRPr="00802E24">
        <w:rPr>
          <w:b/>
          <w:color w:val="000000"/>
        </w:rPr>
        <w:t xml:space="preserve">                          </w:t>
      </w:r>
      <w:r w:rsidR="007B61BA" w:rsidRPr="00802E24">
        <w:rPr>
          <w:b/>
          <w:color w:val="000000"/>
        </w:rPr>
        <w:tab/>
        <w:t xml:space="preserve">                 </w:t>
      </w:r>
      <w:r>
        <w:rPr>
          <w:b/>
          <w:color w:val="000000"/>
          <w:lang w:val="kk-KZ"/>
        </w:rPr>
        <w:t xml:space="preserve">  </w:t>
      </w:r>
      <w:r w:rsidR="007B61BA" w:rsidRPr="00802E24">
        <w:rPr>
          <w:b/>
          <w:color w:val="000000"/>
          <w:lang w:val="kk-KZ"/>
        </w:rPr>
        <w:t xml:space="preserve">                  </w:t>
      </w:r>
      <w:r w:rsidR="007B61BA" w:rsidRPr="00802E24">
        <w:rPr>
          <w:b/>
          <w:color w:val="000000"/>
        </w:rPr>
        <w:t xml:space="preserve">                   </w:t>
      </w:r>
      <w:r w:rsidRPr="00802E24">
        <w:rPr>
          <w:b/>
          <w:color w:val="000000"/>
          <w:lang w:val="kk-KZ"/>
        </w:rPr>
        <w:t>Смагулов А.М</w:t>
      </w:r>
      <w:r w:rsidR="007B61BA" w:rsidRPr="00802E24">
        <w:rPr>
          <w:b/>
          <w:color w:val="000000"/>
          <w:lang w:val="kk-KZ"/>
        </w:rPr>
        <w:t>.</w:t>
      </w:r>
    </w:p>
    <w:p w:rsidR="007B61BA" w:rsidRPr="00AE0FE4" w:rsidRDefault="007B61BA" w:rsidP="00A240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579E9" w:rsidRPr="00EF6FE6" w:rsidRDefault="00F579E9" w:rsidP="00EF6FE6">
      <w:pPr>
        <w:spacing w:after="0" w:line="240" w:lineRule="auto"/>
        <w:ind w:firstLine="400"/>
        <w:jc w:val="both"/>
        <w:rPr>
          <w:rFonts w:ascii="Times New Roman" w:hAnsi="Times New Roman"/>
          <w:sz w:val="24"/>
          <w:szCs w:val="24"/>
        </w:rPr>
      </w:pPr>
    </w:p>
    <w:sectPr w:rsidR="00F579E9" w:rsidRPr="00EF6FE6" w:rsidSect="00891E83">
      <w:footerReference w:type="default" r:id="rId10"/>
      <w:pgSz w:w="16838" w:h="11906" w:orient="landscape"/>
      <w:pgMar w:top="709" w:right="536" w:bottom="85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66E3" w:rsidRDefault="008866E3" w:rsidP="00F47EDF">
      <w:pPr>
        <w:spacing w:after="0" w:line="240" w:lineRule="auto"/>
      </w:pPr>
      <w:r>
        <w:separator/>
      </w:r>
    </w:p>
  </w:endnote>
  <w:endnote w:type="continuationSeparator" w:id="0">
    <w:p w:rsidR="008866E3" w:rsidRDefault="008866E3" w:rsidP="00F47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3947302"/>
      <w:docPartObj>
        <w:docPartGallery w:val="Page Numbers (Bottom of Page)"/>
        <w:docPartUnique/>
      </w:docPartObj>
    </w:sdtPr>
    <w:sdtEndPr/>
    <w:sdtContent>
      <w:p w:rsidR="00F00C27" w:rsidRDefault="00DB5F3A">
        <w:pPr>
          <w:pStyle w:val="af1"/>
          <w:jc w:val="right"/>
        </w:pPr>
        <w:r>
          <w:fldChar w:fldCharType="begin"/>
        </w:r>
        <w:r w:rsidR="00F00C27">
          <w:instrText>PAGE   \* MERGEFORMAT</w:instrText>
        </w:r>
        <w:r>
          <w:fldChar w:fldCharType="separate"/>
        </w:r>
        <w:r w:rsidR="00802E2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00C27" w:rsidRDefault="00F00C27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66E3" w:rsidRDefault="008866E3" w:rsidP="00F47EDF">
      <w:pPr>
        <w:spacing w:after="0" w:line="240" w:lineRule="auto"/>
      </w:pPr>
      <w:r>
        <w:separator/>
      </w:r>
    </w:p>
  </w:footnote>
  <w:footnote w:type="continuationSeparator" w:id="0">
    <w:p w:rsidR="008866E3" w:rsidRDefault="008866E3" w:rsidP="00F47E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978C0"/>
    <w:multiLevelType w:val="hybridMultilevel"/>
    <w:tmpl w:val="16C4C902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09D"/>
    <w:rsid w:val="0000387B"/>
    <w:rsid w:val="00015D85"/>
    <w:rsid w:val="00023AC1"/>
    <w:rsid w:val="00026A62"/>
    <w:rsid w:val="00032503"/>
    <w:rsid w:val="00050B3C"/>
    <w:rsid w:val="00052290"/>
    <w:rsid w:val="00052851"/>
    <w:rsid w:val="00063419"/>
    <w:rsid w:val="00064D39"/>
    <w:rsid w:val="000905EF"/>
    <w:rsid w:val="00093205"/>
    <w:rsid w:val="00093E30"/>
    <w:rsid w:val="00094843"/>
    <w:rsid w:val="000A63FC"/>
    <w:rsid w:val="000A6C79"/>
    <w:rsid w:val="000B747D"/>
    <w:rsid w:val="000C78C6"/>
    <w:rsid w:val="000E0CB7"/>
    <w:rsid w:val="000E3111"/>
    <w:rsid w:val="000F367C"/>
    <w:rsid w:val="000F6126"/>
    <w:rsid w:val="0010335A"/>
    <w:rsid w:val="00113514"/>
    <w:rsid w:val="00114F8A"/>
    <w:rsid w:val="001212EF"/>
    <w:rsid w:val="00157E78"/>
    <w:rsid w:val="0016198B"/>
    <w:rsid w:val="0016357A"/>
    <w:rsid w:val="001703A5"/>
    <w:rsid w:val="00177565"/>
    <w:rsid w:val="00180AB6"/>
    <w:rsid w:val="001A5347"/>
    <w:rsid w:val="001A572A"/>
    <w:rsid w:val="001B3807"/>
    <w:rsid w:val="001C3EA8"/>
    <w:rsid w:val="001D3945"/>
    <w:rsid w:val="001E333F"/>
    <w:rsid w:val="00202201"/>
    <w:rsid w:val="00203722"/>
    <w:rsid w:val="00207094"/>
    <w:rsid w:val="002111A5"/>
    <w:rsid w:val="00215604"/>
    <w:rsid w:val="00220455"/>
    <w:rsid w:val="00223B75"/>
    <w:rsid w:val="00230D45"/>
    <w:rsid w:val="00233390"/>
    <w:rsid w:val="00233A6D"/>
    <w:rsid w:val="00243F25"/>
    <w:rsid w:val="00246BC3"/>
    <w:rsid w:val="002576CF"/>
    <w:rsid w:val="0026229B"/>
    <w:rsid w:val="00264909"/>
    <w:rsid w:val="00264A8B"/>
    <w:rsid w:val="00285C8E"/>
    <w:rsid w:val="002A1FA7"/>
    <w:rsid w:val="002A55B8"/>
    <w:rsid w:val="002A70A4"/>
    <w:rsid w:val="002A751A"/>
    <w:rsid w:val="002B0E3E"/>
    <w:rsid w:val="002D746F"/>
    <w:rsid w:val="002E4336"/>
    <w:rsid w:val="002F43D7"/>
    <w:rsid w:val="003256B5"/>
    <w:rsid w:val="0033770B"/>
    <w:rsid w:val="003443F2"/>
    <w:rsid w:val="0034709B"/>
    <w:rsid w:val="003479EB"/>
    <w:rsid w:val="00363297"/>
    <w:rsid w:val="00371AEA"/>
    <w:rsid w:val="00371C69"/>
    <w:rsid w:val="00380024"/>
    <w:rsid w:val="00380B66"/>
    <w:rsid w:val="003811CB"/>
    <w:rsid w:val="003964A5"/>
    <w:rsid w:val="003A1CE6"/>
    <w:rsid w:val="003A4AD8"/>
    <w:rsid w:val="003B5407"/>
    <w:rsid w:val="003B60E9"/>
    <w:rsid w:val="003C10F3"/>
    <w:rsid w:val="003E569C"/>
    <w:rsid w:val="004024D4"/>
    <w:rsid w:val="004233C8"/>
    <w:rsid w:val="0044164E"/>
    <w:rsid w:val="0046374B"/>
    <w:rsid w:val="0046421E"/>
    <w:rsid w:val="004724C2"/>
    <w:rsid w:val="00480654"/>
    <w:rsid w:val="00495178"/>
    <w:rsid w:val="004A657D"/>
    <w:rsid w:val="004B0226"/>
    <w:rsid w:val="004B76BB"/>
    <w:rsid w:val="004C46B0"/>
    <w:rsid w:val="004D64BC"/>
    <w:rsid w:val="004D6897"/>
    <w:rsid w:val="004E2D59"/>
    <w:rsid w:val="004F57EE"/>
    <w:rsid w:val="005020FD"/>
    <w:rsid w:val="005032A1"/>
    <w:rsid w:val="005045D6"/>
    <w:rsid w:val="00506C35"/>
    <w:rsid w:val="0051488C"/>
    <w:rsid w:val="0051646F"/>
    <w:rsid w:val="00522A90"/>
    <w:rsid w:val="005358E5"/>
    <w:rsid w:val="00541D68"/>
    <w:rsid w:val="00546142"/>
    <w:rsid w:val="005471DA"/>
    <w:rsid w:val="005529C8"/>
    <w:rsid w:val="0056118A"/>
    <w:rsid w:val="00562EC1"/>
    <w:rsid w:val="00563C5C"/>
    <w:rsid w:val="00566493"/>
    <w:rsid w:val="00570D58"/>
    <w:rsid w:val="00573985"/>
    <w:rsid w:val="00574A7C"/>
    <w:rsid w:val="00574BF7"/>
    <w:rsid w:val="005750E2"/>
    <w:rsid w:val="00583C91"/>
    <w:rsid w:val="005919ED"/>
    <w:rsid w:val="005A7210"/>
    <w:rsid w:val="005B3615"/>
    <w:rsid w:val="005B60F2"/>
    <w:rsid w:val="005B7017"/>
    <w:rsid w:val="005C195D"/>
    <w:rsid w:val="005D3509"/>
    <w:rsid w:val="005E3A08"/>
    <w:rsid w:val="005E466F"/>
    <w:rsid w:val="005E47BB"/>
    <w:rsid w:val="005F02EC"/>
    <w:rsid w:val="005F7247"/>
    <w:rsid w:val="0060306D"/>
    <w:rsid w:val="006049E8"/>
    <w:rsid w:val="00606C98"/>
    <w:rsid w:val="006151F8"/>
    <w:rsid w:val="00623D30"/>
    <w:rsid w:val="00623E3E"/>
    <w:rsid w:val="00656549"/>
    <w:rsid w:val="00671552"/>
    <w:rsid w:val="006952C5"/>
    <w:rsid w:val="0069750E"/>
    <w:rsid w:val="006A7498"/>
    <w:rsid w:val="006C19C7"/>
    <w:rsid w:val="006E40DE"/>
    <w:rsid w:val="006F6F48"/>
    <w:rsid w:val="00723803"/>
    <w:rsid w:val="007301E5"/>
    <w:rsid w:val="00747FEA"/>
    <w:rsid w:val="007636F6"/>
    <w:rsid w:val="007643FC"/>
    <w:rsid w:val="00776321"/>
    <w:rsid w:val="00794F8A"/>
    <w:rsid w:val="007977E2"/>
    <w:rsid w:val="007A6DFB"/>
    <w:rsid w:val="007B2B53"/>
    <w:rsid w:val="007B61BA"/>
    <w:rsid w:val="007C0D57"/>
    <w:rsid w:val="007C5BAB"/>
    <w:rsid w:val="007D1654"/>
    <w:rsid w:val="00801988"/>
    <w:rsid w:val="00802E24"/>
    <w:rsid w:val="0080442B"/>
    <w:rsid w:val="008075A7"/>
    <w:rsid w:val="008147AA"/>
    <w:rsid w:val="0082381C"/>
    <w:rsid w:val="00835801"/>
    <w:rsid w:val="00843143"/>
    <w:rsid w:val="00844DC3"/>
    <w:rsid w:val="00851FFF"/>
    <w:rsid w:val="008603F6"/>
    <w:rsid w:val="0087320B"/>
    <w:rsid w:val="008827B2"/>
    <w:rsid w:val="00883BF6"/>
    <w:rsid w:val="0088633C"/>
    <w:rsid w:val="008866E3"/>
    <w:rsid w:val="00890D5C"/>
    <w:rsid w:val="008914F0"/>
    <w:rsid w:val="00891E83"/>
    <w:rsid w:val="00894597"/>
    <w:rsid w:val="00895721"/>
    <w:rsid w:val="008A210B"/>
    <w:rsid w:val="008A5136"/>
    <w:rsid w:val="008B0EC6"/>
    <w:rsid w:val="008B4FFB"/>
    <w:rsid w:val="008C0175"/>
    <w:rsid w:val="008D4B4D"/>
    <w:rsid w:val="008D4EF5"/>
    <w:rsid w:val="008F1CB4"/>
    <w:rsid w:val="008F6885"/>
    <w:rsid w:val="00902E74"/>
    <w:rsid w:val="0091053C"/>
    <w:rsid w:val="00917EE3"/>
    <w:rsid w:val="009271C2"/>
    <w:rsid w:val="00944502"/>
    <w:rsid w:val="00944FEE"/>
    <w:rsid w:val="00952F35"/>
    <w:rsid w:val="009656BB"/>
    <w:rsid w:val="00987DB4"/>
    <w:rsid w:val="00995882"/>
    <w:rsid w:val="009A3C96"/>
    <w:rsid w:val="009A3D84"/>
    <w:rsid w:val="009A585D"/>
    <w:rsid w:val="009B2032"/>
    <w:rsid w:val="009B3F04"/>
    <w:rsid w:val="009C7F63"/>
    <w:rsid w:val="009E5ABF"/>
    <w:rsid w:val="009F5923"/>
    <w:rsid w:val="009F7EB1"/>
    <w:rsid w:val="00A02D0F"/>
    <w:rsid w:val="00A2403F"/>
    <w:rsid w:val="00A41192"/>
    <w:rsid w:val="00A46F59"/>
    <w:rsid w:val="00A47A22"/>
    <w:rsid w:val="00A53417"/>
    <w:rsid w:val="00A54063"/>
    <w:rsid w:val="00A7209A"/>
    <w:rsid w:val="00A82107"/>
    <w:rsid w:val="00A83484"/>
    <w:rsid w:val="00A83909"/>
    <w:rsid w:val="00A9376B"/>
    <w:rsid w:val="00AA57E2"/>
    <w:rsid w:val="00AB06A3"/>
    <w:rsid w:val="00AB0C9A"/>
    <w:rsid w:val="00AD51F8"/>
    <w:rsid w:val="00AE0FE4"/>
    <w:rsid w:val="00AE29D1"/>
    <w:rsid w:val="00B001B5"/>
    <w:rsid w:val="00B22202"/>
    <w:rsid w:val="00B419C9"/>
    <w:rsid w:val="00B4527A"/>
    <w:rsid w:val="00B5204C"/>
    <w:rsid w:val="00B56EDC"/>
    <w:rsid w:val="00B57060"/>
    <w:rsid w:val="00B62415"/>
    <w:rsid w:val="00B659C4"/>
    <w:rsid w:val="00B80DF0"/>
    <w:rsid w:val="00B8302F"/>
    <w:rsid w:val="00B87C7D"/>
    <w:rsid w:val="00BA5D79"/>
    <w:rsid w:val="00BB4CB5"/>
    <w:rsid w:val="00BB619C"/>
    <w:rsid w:val="00BC297D"/>
    <w:rsid w:val="00BC2A00"/>
    <w:rsid w:val="00BC3ED5"/>
    <w:rsid w:val="00BC4FBE"/>
    <w:rsid w:val="00BD52D5"/>
    <w:rsid w:val="00BD6A75"/>
    <w:rsid w:val="00BE4D99"/>
    <w:rsid w:val="00C03D25"/>
    <w:rsid w:val="00C064E3"/>
    <w:rsid w:val="00C11E91"/>
    <w:rsid w:val="00C14DD6"/>
    <w:rsid w:val="00C43498"/>
    <w:rsid w:val="00C444E5"/>
    <w:rsid w:val="00C542C5"/>
    <w:rsid w:val="00C63C98"/>
    <w:rsid w:val="00C814A8"/>
    <w:rsid w:val="00C86E71"/>
    <w:rsid w:val="00C87A31"/>
    <w:rsid w:val="00CD742D"/>
    <w:rsid w:val="00CE5DBA"/>
    <w:rsid w:val="00CE6AC8"/>
    <w:rsid w:val="00CF28EE"/>
    <w:rsid w:val="00D44940"/>
    <w:rsid w:val="00D47CE7"/>
    <w:rsid w:val="00D6683D"/>
    <w:rsid w:val="00D73518"/>
    <w:rsid w:val="00D816DC"/>
    <w:rsid w:val="00D917B5"/>
    <w:rsid w:val="00DB5F3A"/>
    <w:rsid w:val="00DC4619"/>
    <w:rsid w:val="00DC5639"/>
    <w:rsid w:val="00DD175B"/>
    <w:rsid w:val="00DF579E"/>
    <w:rsid w:val="00E005B1"/>
    <w:rsid w:val="00E04F94"/>
    <w:rsid w:val="00E14BEC"/>
    <w:rsid w:val="00E239F8"/>
    <w:rsid w:val="00E25C48"/>
    <w:rsid w:val="00E30E64"/>
    <w:rsid w:val="00E34F87"/>
    <w:rsid w:val="00E40363"/>
    <w:rsid w:val="00E432EF"/>
    <w:rsid w:val="00E53FE0"/>
    <w:rsid w:val="00E55646"/>
    <w:rsid w:val="00E63201"/>
    <w:rsid w:val="00E66AAB"/>
    <w:rsid w:val="00E96975"/>
    <w:rsid w:val="00E96D67"/>
    <w:rsid w:val="00EA08D0"/>
    <w:rsid w:val="00EA60E4"/>
    <w:rsid w:val="00ED6793"/>
    <w:rsid w:val="00ED6ADE"/>
    <w:rsid w:val="00EE4B81"/>
    <w:rsid w:val="00EF0FDB"/>
    <w:rsid w:val="00EF6FE6"/>
    <w:rsid w:val="00F00C27"/>
    <w:rsid w:val="00F1152B"/>
    <w:rsid w:val="00F33AA3"/>
    <w:rsid w:val="00F34DAF"/>
    <w:rsid w:val="00F409FA"/>
    <w:rsid w:val="00F47EDF"/>
    <w:rsid w:val="00F579E9"/>
    <w:rsid w:val="00F64F80"/>
    <w:rsid w:val="00F74844"/>
    <w:rsid w:val="00F86C8A"/>
    <w:rsid w:val="00FA3563"/>
    <w:rsid w:val="00FB609D"/>
    <w:rsid w:val="00FC0C0C"/>
    <w:rsid w:val="00FD7574"/>
    <w:rsid w:val="00FE54A3"/>
    <w:rsid w:val="00FE57B3"/>
    <w:rsid w:val="00FF3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03F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BC29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8F1CB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54A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297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8F1CB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FE54A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3">
    <w:name w:val="Balloon Text"/>
    <w:basedOn w:val="a"/>
    <w:link w:val="a4"/>
    <w:uiPriority w:val="99"/>
    <w:semiHidden/>
    <w:unhideWhenUsed/>
    <w:rsid w:val="00562E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62EC1"/>
    <w:rPr>
      <w:rFonts w:ascii="Segoe UI" w:eastAsia="Calibr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8F1CB4"/>
    <w:rPr>
      <w:color w:val="0000FF"/>
      <w:u w:val="single"/>
    </w:rPr>
  </w:style>
  <w:style w:type="paragraph" w:styleId="a6">
    <w:name w:val="No Spacing"/>
    <w:uiPriority w:val="1"/>
    <w:qFormat/>
    <w:rsid w:val="00FC0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9A585D"/>
    <w:rPr>
      <w:i/>
      <w:iCs/>
    </w:rPr>
  </w:style>
  <w:style w:type="paragraph" w:styleId="a8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"/>
    <w:basedOn w:val="a"/>
    <w:link w:val="a9"/>
    <w:uiPriority w:val="99"/>
    <w:unhideWhenUsed/>
    <w:qFormat/>
    <w:rsid w:val="00FE54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8"/>
    <w:locked/>
    <w:rsid w:val="00FE54A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a"/>
    <w:rsid w:val="00FE54A3"/>
    <w:rPr>
      <w:color w:val="333399"/>
      <w:u w:val="single"/>
    </w:rPr>
  </w:style>
  <w:style w:type="character" w:customStyle="1" w:styleId="s0">
    <w:name w:val="s0"/>
    <w:rsid w:val="00FE54A3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apple-converted-space">
    <w:name w:val="apple-converted-space"/>
    <w:basedOn w:val="a0"/>
    <w:rsid w:val="00FE54A3"/>
  </w:style>
  <w:style w:type="paragraph" w:customStyle="1" w:styleId="j15">
    <w:name w:val="j15"/>
    <w:basedOn w:val="a"/>
    <w:rsid w:val="00FE54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j16">
    <w:name w:val="j16"/>
    <w:basedOn w:val="a"/>
    <w:rsid w:val="00FE54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FE54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E54A3"/>
    <w:pPr>
      <w:ind w:left="720"/>
      <w:contextualSpacing/>
    </w:pPr>
  </w:style>
  <w:style w:type="paragraph" w:styleId="ac">
    <w:name w:val="Body Text"/>
    <w:basedOn w:val="a"/>
    <w:link w:val="ad"/>
    <w:rsid w:val="00480654"/>
    <w:pPr>
      <w:tabs>
        <w:tab w:val="left" w:pos="0"/>
      </w:tabs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d">
    <w:name w:val="Основной текст Знак"/>
    <w:basedOn w:val="a0"/>
    <w:link w:val="ac"/>
    <w:rsid w:val="0048065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e">
    <w:name w:val="Strong"/>
    <w:basedOn w:val="a0"/>
    <w:uiPriority w:val="22"/>
    <w:qFormat/>
    <w:rsid w:val="007B2B53"/>
    <w:rPr>
      <w:b/>
      <w:bCs/>
    </w:rPr>
  </w:style>
  <w:style w:type="paragraph" w:styleId="af">
    <w:name w:val="header"/>
    <w:basedOn w:val="a"/>
    <w:link w:val="af0"/>
    <w:uiPriority w:val="99"/>
    <w:unhideWhenUsed/>
    <w:rsid w:val="00F47E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F47EDF"/>
    <w:rPr>
      <w:rFonts w:ascii="Calibri" w:eastAsia="Calibri" w:hAnsi="Calibri" w:cs="Times New Roman"/>
    </w:rPr>
  </w:style>
  <w:style w:type="paragraph" w:styleId="af1">
    <w:name w:val="footer"/>
    <w:basedOn w:val="a"/>
    <w:link w:val="af2"/>
    <w:uiPriority w:val="99"/>
    <w:unhideWhenUsed/>
    <w:rsid w:val="00F47E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F47EDF"/>
    <w:rPr>
      <w:rFonts w:ascii="Calibri" w:eastAsia="Calibri" w:hAnsi="Calibri" w:cs="Times New Roman"/>
    </w:rPr>
  </w:style>
  <w:style w:type="character" w:styleId="af3">
    <w:name w:val="FollowedHyperlink"/>
    <w:basedOn w:val="a0"/>
    <w:uiPriority w:val="99"/>
    <w:semiHidden/>
    <w:unhideWhenUsed/>
    <w:rsid w:val="00032503"/>
    <w:rPr>
      <w:color w:val="800080"/>
      <w:u w:val="single"/>
    </w:rPr>
  </w:style>
  <w:style w:type="paragraph" w:customStyle="1" w:styleId="xl63">
    <w:name w:val="xl63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64">
    <w:name w:val="xl64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65">
    <w:name w:val="xl65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6">
    <w:name w:val="xl66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7">
    <w:name w:val="xl67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8">
    <w:name w:val="xl68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9">
    <w:name w:val="xl69"/>
    <w:basedOn w:val="a"/>
    <w:rsid w:val="0003250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2">
    <w:name w:val="xl72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3">
    <w:name w:val="xl73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4">
    <w:name w:val="xl74"/>
    <w:basedOn w:val="a"/>
    <w:rsid w:val="0003250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6">
    <w:name w:val="xl76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7">
    <w:name w:val="xl77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9">
    <w:name w:val="xl79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0">
    <w:name w:val="xl80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1">
    <w:name w:val="xl81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2">
    <w:name w:val="xl82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4">
    <w:name w:val="xl84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5">
    <w:name w:val="xl85"/>
    <w:basedOn w:val="a"/>
    <w:rsid w:val="0003250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03F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BC29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8F1CB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54A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297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8F1CB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FE54A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3">
    <w:name w:val="Balloon Text"/>
    <w:basedOn w:val="a"/>
    <w:link w:val="a4"/>
    <w:uiPriority w:val="99"/>
    <w:semiHidden/>
    <w:unhideWhenUsed/>
    <w:rsid w:val="00562E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62EC1"/>
    <w:rPr>
      <w:rFonts w:ascii="Segoe UI" w:eastAsia="Calibr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8F1CB4"/>
    <w:rPr>
      <w:color w:val="0000FF"/>
      <w:u w:val="single"/>
    </w:rPr>
  </w:style>
  <w:style w:type="paragraph" w:styleId="a6">
    <w:name w:val="No Spacing"/>
    <w:uiPriority w:val="1"/>
    <w:qFormat/>
    <w:rsid w:val="00FC0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9A585D"/>
    <w:rPr>
      <w:i/>
      <w:iCs/>
    </w:rPr>
  </w:style>
  <w:style w:type="paragraph" w:styleId="a8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"/>
    <w:basedOn w:val="a"/>
    <w:link w:val="a9"/>
    <w:uiPriority w:val="99"/>
    <w:unhideWhenUsed/>
    <w:qFormat/>
    <w:rsid w:val="00FE54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8"/>
    <w:locked/>
    <w:rsid w:val="00FE54A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a"/>
    <w:rsid w:val="00FE54A3"/>
    <w:rPr>
      <w:color w:val="333399"/>
      <w:u w:val="single"/>
    </w:rPr>
  </w:style>
  <w:style w:type="character" w:customStyle="1" w:styleId="s0">
    <w:name w:val="s0"/>
    <w:rsid w:val="00FE54A3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apple-converted-space">
    <w:name w:val="apple-converted-space"/>
    <w:basedOn w:val="a0"/>
    <w:rsid w:val="00FE54A3"/>
  </w:style>
  <w:style w:type="paragraph" w:customStyle="1" w:styleId="j15">
    <w:name w:val="j15"/>
    <w:basedOn w:val="a"/>
    <w:rsid w:val="00FE54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j16">
    <w:name w:val="j16"/>
    <w:basedOn w:val="a"/>
    <w:rsid w:val="00FE54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FE54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E54A3"/>
    <w:pPr>
      <w:ind w:left="720"/>
      <w:contextualSpacing/>
    </w:pPr>
  </w:style>
  <w:style w:type="paragraph" w:styleId="ac">
    <w:name w:val="Body Text"/>
    <w:basedOn w:val="a"/>
    <w:link w:val="ad"/>
    <w:rsid w:val="00480654"/>
    <w:pPr>
      <w:tabs>
        <w:tab w:val="left" w:pos="0"/>
      </w:tabs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d">
    <w:name w:val="Основной текст Знак"/>
    <w:basedOn w:val="a0"/>
    <w:link w:val="ac"/>
    <w:rsid w:val="0048065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e">
    <w:name w:val="Strong"/>
    <w:basedOn w:val="a0"/>
    <w:uiPriority w:val="22"/>
    <w:qFormat/>
    <w:rsid w:val="007B2B53"/>
    <w:rPr>
      <w:b/>
      <w:bCs/>
    </w:rPr>
  </w:style>
  <w:style w:type="paragraph" w:styleId="af">
    <w:name w:val="header"/>
    <w:basedOn w:val="a"/>
    <w:link w:val="af0"/>
    <w:uiPriority w:val="99"/>
    <w:unhideWhenUsed/>
    <w:rsid w:val="00F47E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F47EDF"/>
    <w:rPr>
      <w:rFonts w:ascii="Calibri" w:eastAsia="Calibri" w:hAnsi="Calibri" w:cs="Times New Roman"/>
    </w:rPr>
  </w:style>
  <w:style w:type="paragraph" w:styleId="af1">
    <w:name w:val="footer"/>
    <w:basedOn w:val="a"/>
    <w:link w:val="af2"/>
    <w:uiPriority w:val="99"/>
    <w:unhideWhenUsed/>
    <w:rsid w:val="00F47E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F47EDF"/>
    <w:rPr>
      <w:rFonts w:ascii="Calibri" w:eastAsia="Calibri" w:hAnsi="Calibri" w:cs="Times New Roman"/>
    </w:rPr>
  </w:style>
  <w:style w:type="character" w:styleId="af3">
    <w:name w:val="FollowedHyperlink"/>
    <w:basedOn w:val="a0"/>
    <w:uiPriority w:val="99"/>
    <w:semiHidden/>
    <w:unhideWhenUsed/>
    <w:rsid w:val="00032503"/>
    <w:rPr>
      <w:color w:val="800080"/>
      <w:u w:val="single"/>
    </w:rPr>
  </w:style>
  <w:style w:type="paragraph" w:customStyle="1" w:styleId="xl63">
    <w:name w:val="xl63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64">
    <w:name w:val="xl64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65">
    <w:name w:val="xl65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6">
    <w:name w:val="xl66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7">
    <w:name w:val="xl67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8">
    <w:name w:val="xl68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9">
    <w:name w:val="xl69"/>
    <w:basedOn w:val="a"/>
    <w:rsid w:val="0003250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2">
    <w:name w:val="xl72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3">
    <w:name w:val="xl73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4">
    <w:name w:val="xl74"/>
    <w:basedOn w:val="a"/>
    <w:rsid w:val="0003250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6">
    <w:name w:val="xl76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7">
    <w:name w:val="xl77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9">
    <w:name w:val="xl79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0">
    <w:name w:val="xl80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1">
    <w:name w:val="xl81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2">
    <w:name w:val="xl82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4">
    <w:name w:val="xl84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5">
    <w:name w:val="xl85"/>
    <w:basedOn w:val="a"/>
    <w:rsid w:val="0003250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rsid w:val="000325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0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9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6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8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8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5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0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36F85F-8DA2-4026-9914-93BED5DF7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Пользователь Windows</cp:lastModifiedBy>
  <cp:revision>2</cp:revision>
  <cp:lastPrinted>2023-02-01T09:37:00Z</cp:lastPrinted>
  <dcterms:created xsi:type="dcterms:W3CDTF">2024-10-22T06:09:00Z</dcterms:created>
  <dcterms:modified xsi:type="dcterms:W3CDTF">2024-10-22T06:09:00Z</dcterms:modified>
</cp:coreProperties>
</file>